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6D" w:rsidRPr="00866CE4" w:rsidRDefault="006F066D" w:rsidP="006F066D">
      <w:pPr>
        <w:spacing w:line="276" w:lineRule="auto"/>
        <w:jc w:val="right"/>
        <w:rPr>
          <w:rFonts w:ascii="Open Sans" w:hAnsi="Open Sans" w:cs="Open Sans"/>
          <w:i/>
          <w:kern w:val="24"/>
          <w:sz w:val="20"/>
        </w:rPr>
      </w:pPr>
      <w:r w:rsidRPr="00866CE4">
        <w:rPr>
          <w:rFonts w:ascii="Open Sans" w:hAnsi="Open Sans" w:cs="Open Sans"/>
          <w:i/>
          <w:kern w:val="24"/>
          <w:sz w:val="20"/>
        </w:rPr>
        <w:t xml:space="preserve">Załącznik do Zarządzenia </w:t>
      </w:r>
    </w:p>
    <w:p w:rsidR="006F066D" w:rsidRPr="00866CE4" w:rsidRDefault="006F066D" w:rsidP="006F066D">
      <w:pPr>
        <w:spacing w:line="276" w:lineRule="auto"/>
        <w:jc w:val="right"/>
        <w:rPr>
          <w:rFonts w:ascii="Open Sans" w:hAnsi="Open Sans" w:cs="Open Sans"/>
          <w:i/>
          <w:kern w:val="24"/>
          <w:sz w:val="20"/>
        </w:rPr>
      </w:pPr>
      <w:r w:rsidRPr="00866CE4">
        <w:rPr>
          <w:rFonts w:ascii="Open Sans" w:hAnsi="Open Sans" w:cs="Open Sans"/>
          <w:i/>
          <w:kern w:val="24"/>
          <w:sz w:val="20"/>
        </w:rPr>
        <w:t xml:space="preserve">Prezydenta Miasta Konina </w:t>
      </w:r>
    </w:p>
    <w:p w:rsidR="006F066D" w:rsidRPr="00866CE4" w:rsidRDefault="006F066D" w:rsidP="006F066D">
      <w:pPr>
        <w:spacing w:line="276" w:lineRule="auto"/>
        <w:jc w:val="right"/>
        <w:rPr>
          <w:rFonts w:ascii="Open Sans" w:hAnsi="Open Sans" w:cs="Open Sans"/>
          <w:i/>
          <w:kern w:val="24"/>
          <w:sz w:val="20"/>
        </w:rPr>
      </w:pPr>
      <w:r w:rsidRPr="00866CE4">
        <w:rPr>
          <w:rFonts w:ascii="Open Sans" w:hAnsi="Open Sans" w:cs="Open Sans"/>
          <w:i/>
          <w:kern w:val="24"/>
          <w:sz w:val="20"/>
        </w:rPr>
        <w:t xml:space="preserve">Nr </w:t>
      </w:r>
      <w:r>
        <w:rPr>
          <w:rFonts w:ascii="Open Sans" w:hAnsi="Open Sans" w:cs="Open Sans"/>
          <w:i/>
          <w:kern w:val="24"/>
          <w:sz w:val="20"/>
        </w:rPr>
        <w:t>27/2021</w:t>
      </w:r>
    </w:p>
    <w:p w:rsidR="006F066D" w:rsidRPr="00866CE4" w:rsidRDefault="006F066D" w:rsidP="006F066D">
      <w:pPr>
        <w:spacing w:line="276" w:lineRule="auto"/>
        <w:jc w:val="right"/>
        <w:rPr>
          <w:rFonts w:ascii="Open Sans" w:hAnsi="Open Sans" w:cs="Open Sans"/>
          <w:i/>
          <w:kern w:val="24"/>
          <w:sz w:val="20"/>
        </w:rPr>
      </w:pPr>
      <w:r w:rsidRPr="00866CE4">
        <w:rPr>
          <w:rFonts w:ascii="Open Sans" w:hAnsi="Open Sans" w:cs="Open Sans"/>
          <w:i/>
          <w:kern w:val="24"/>
          <w:sz w:val="20"/>
        </w:rPr>
        <w:t xml:space="preserve">z dnia </w:t>
      </w:r>
      <w:r>
        <w:rPr>
          <w:rFonts w:ascii="Open Sans" w:hAnsi="Open Sans" w:cs="Open Sans"/>
          <w:i/>
          <w:kern w:val="24"/>
          <w:sz w:val="20"/>
        </w:rPr>
        <w:t>8 lutego</w:t>
      </w:r>
      <w:r w:rsidRPr="00866CE4">
        <w:rPr>
          <w:rFonts w:ascii="Open Sans" w:hAnsi="Open Sans" w:cs="Open Sans"/>
          <w:i/>
          <w:kern w:val="24"/>
          <w:sz w:val="20"/>
        </w:rPr>
        <w:t xml:space="preserve"> 2021 r.</w:t>
      </w: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center"/>
        <w:rPr>
          <w:rFonts w:ascii="Open Sans" w:hAnsi="Open Sans" w:cs="Open Sans"/>
          <w:kern w:val="24"/>
          <w:sz w:val="60"/>
        </w:rPr>
      </w:pPr>
      <w:r w:rsidRPr="00866CE4">
        <w:rPr>
          <w:rFonts w:ascii="Open Sans" w:hAnsi="Open Sans" w:cs="Open Sans"/>
          <w:kern w:val="24"/>
          <w:sz w:val="60"/>
        </w:rPr>
        <w:t>REGULAMIN KONKURSU</w:t>
      </w:r>
    </w:p>
    <w:p w:rsidR="006F066D" w:rsidRPr="00866CE4" w:rsidRDefault="006F066D" w:rsidP="006F066D">
      <w:pPr>
        <w:spacing w:line="276" w:lineRule="auto"/>
        <w:jc w:val="center"/>
        <w:rPr>
          <w:rFonts w:ascii="Open Sans" w:hAnsi="Open Sans" w:cs="Open Sans"/>
          <w:kern w:val="24"/>
          <w:sz w:val="60"/>
        </w:rPr>
      </w:pPr>
      <w:r w:rsidRPr="00866CE4">
        <w:rPr>
          <w:rFonts w:ascii="Open Sans" w:hAnsi="Open Sans" w:cs="Open Sans"/>
          <w:kern w:val="24"/>
          <w:sz w:val="60"/>
        </w:rPr>
        <w:t xml:space="preserve">O STATUETKĘ </w:t>
      </w:r>
    </w:p>
    <w:p w:rsidR="006F066D" w:rsidRPr="00866CE4" w:rsidRDefault="006F066D" w:rsidP="006F066D">
      <w:pPr>
        <w:spacing w:line="276" w:lineRule="auto"/>
        <w:jc w:val="center"/>
        <w:rPr>
          <w:rFonts w:ascii="Open Sans" w:hAnsi="Open Sans" w:cs="Open Sans"/>
          <w:kern w:val="24"/>
          <w:sz w:val="60"/>
        </w:rPr>
      </w:pPr>
      <w:r w:rsidRPr="00866CE4">
        <w:rPr>
          <w:rFonts w:ascii="Open Sans" w:hAnsi="Open Sans" w:cs="Open Sans"/>
          <w:kern w:val="24"/>
          <w:sz w:val="60"/>
        </w:rPr>
        <w:t>„ZŁOTEGO KONIA”</w:t>
      </w: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jc w:val="both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</w:rPr>
        <w:br w:type="page"/>
      </w:r>
      <w:bookmarkStart w:id="0" w:name="_Toc534187841"/>
      <w:r w:rsidRPr="00866CE4">
        <w:rPr>
          <w:rFonts w:ascii="Open Sans" w:hAnsi="Open Sans" w:cs="Open Sans"/>
          <w:b/>
        </w:rPr>
        <w:lastRenderedPageBreak/>
        <w:t>I.</w:t>
      </w:r>
      <w:r w:rsidRPr="00866CE4">
        <w:rPr>
          <w:rFonts w:ascii="Open Sans" w:hAnsi="Open Sans" w:cs="Open Sans"/>
          <w:b/>
        </w:rPr>
        <w:tab/>
        <w:t xml:space="preserve">Cel ustanowienia </w:t>
      </w:r>
      <w:bookmarkEnd w:id="0"/>
      <w:r w:rsidRPr="00866CE4">
        <w:rPr>
          <w:rFonts w:ascii="Open Sans" w:hAnsi="Open Sans" w:cs="Open Sans"/>
          <w:b/>
        </w:rPr>
        <w:t>konkursu o Statuetkę „Złotego Konia”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1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Organizatorem Konkursu o Statuetkę „Złotego Konia” jest Prezydent Miasta Konina.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2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Konkurs o Statuetkę „Złotego Konia”, zwany dalej Konkursem, został ustanowiony przez Prezydenta Miasta Konina dla podmiotów gospodarczych Miasta Konina. Stanowi uznanie za wkład jaki wnoszą oni w unowocześnienie i rozwój gospodarki Konina oraz budowanie pozytywnego obrazu  miasta i regionu. Nagroda ma na celu prezentację i promocję najlepszych podmiotów gospodarczych w naszym mieście.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3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Kandydaci, nominowani i laureaci z tytułu uczestnictwa w Konkursie nie ponoszą żadnych kosztów finansowych związanych z jej otrzymaniem, a także kosztów związanych z organizacją wręczenia wyróżnień.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4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Konkurs ma charakter honorowy, nie wiąże się z gratyfikacją finansową dla nagrodzonych.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bookmarkStart w:id="1" w:name="_Toc534187842"/>
      <w:r w:rsidRPr="00866CE4">
        <w:rPr>
          <w:rFonts w:ascii="Open Sans" w:hAnsi="Open Sans" w:cs="Open Sans"/>
          <w:b/>
        </w:rPr>
        <w:t>II.</w:t>
      </w:r>
      <w:r w:rsidRPr="00866CE4">
        <w:rPr>
          <w:rFonts w:ascii="Open Sans" w:hAnsi="Open Sans" w:cs="Open Sans"/>
          <w:b/>
        </w:rPr>
        <w:tab/>
        <w:t>Kategorie Nagrody</w:t>
      </w:r>
      <w:bookmarkEnd w:id="1"/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1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Nagrody w Konkursie o Statuetkę „Złotego Konia”  przyznawane są  w następujących kategoriach:</w:t>
      </w:r>
    </w:p>
    <w:p w:rsidR="006F066D" w:rsidRPr="00866CE4" w:rsidRDefault="006F066D" w:rsidP="006F066D">
      <w:pPr>
        <w:widowControl w:val="0"/>
        <w:numPr>
          <w:ilvl w:val="0"/>
          <w:numId w:val="5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Firma Wspierająca Lokalną Społeczność,</w:t>
      </w:r>
    </w:p>
    <w:p w:rsidR="006F066D" w:rsidRPr="00866CE4" w:rsidRDefault="006F066D" w:rsidP="006F066D">
      <w:pPr>
        <w:widowControl w:val="0"/>
        <w:numPr>
          <w:ilvl w:val="0"/>
          <w:numId w:val="5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Eko-Firma,</w:t>
      </w:r>
    </w:p>
    <w:p w:rsidR="006F066D" w:rsidRPr="00866CE4" w:rsidRDefault="006F066D" w:rsidP="006F066D">
      <w:pPr>
        <w:widowControl w:val="0"/>
        <w:numPr>
          <w:ilvl w:val="0"/>
          <w:numId w:val="5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Nowy Przedsiębiorca,</w:t>
      </w:r>
    </w:p>
    <w:p w:rsidR="006F066D" w:rsidRPr="00866CE4" w:rsidRDefault="006F066D" w:rsidP="006F066D">
      <w:pPr>
        <w:widowControl w:val="0"/>
        <w:numPr>
          <w:ilvl w:val="0"/>
          <w:numId w:val="5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Firma Roku.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2</w:t>
      </w:r>
    </w:p>
    <w:p w:rsidR="006F066D" w:rsidRPr="00866CE4" w:rsidRDefault="006F066D" w:rsidP="006F066D">
      <w:pPr>
        <w:widowControl w:val="0"/>
        <w:numPr>
          <w:ilvl w:val="0"/>
          <w:numId w:val="4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Kategoria </w:t>
      </w:r>
      <w:r w:rsidRPr="00866CE4">
        <w:rPr>
          <w:rFonts w:ascii="Open Sans" w:hAnsi="Open Sans" w:cs="Open Sans"/>
          <w:b/>
        </w:rPr>
        <w:t>„Firma Wspierająca Lokalną Społeczność”</w:t>
      </w:r>
      <w:r w:rsidRPr="00866CE4">
        <w:rPr>
          <w:rFonts w:ascii="Open Sans" w:hAnsi="Open Sans" w:cs="Open Sans"/>
        </w:rPr>
        <w:t xml:space="preserve"> jest skierowana do podmiotów gospodarczych prowadzących działalność gospodarczą na terenie Miasta Konina, dla których priorytetem jest osiągnięcie równowagi </w:t>
      </w:r>
      <w:r w:rsidRPr="00866CE4">
        <w:rPr>
          <w:rFonts w:ascii="Open Sans" w:hAnsi="Open Sans" w:cs="Open Sans"/>
        </w:rPr>
        <w:lastRenderedPageBreak/>
        <w:t>między efektywnością i dochodowością, a interesem społecznym oraz prowadzą działania charytatywne i prospołeczne.</w:t>
      </w:r>
    </w:p>
    <w:p w:rsidR="006F066D" w:rsidRPr="00866CE4" w:rsidRDefault="006F066D" w:rsidP="006F066D">
      <w:pPr>
        <w:widowControl w:val="0"/>
        <w:numPr>
          <w:ilvl w:val="0"/>
          <w:numId w:val="4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Wzór wniosku o przyznanie Statuetki w kategorii „Firma Wspierająca Lokalną Społeczność” stanowi Załącznik Nr 1 do Regulaminu Konkursu.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3</w:t>
      </w:r>
    </w:p>
    <w:p w:rsidR="006F066D" w:rsidRPr="00866CE4" w:rsidRDefault="006F066D" w:rsidP="006F066D">
      <w:pPr>
        <w:widowControl w:val="0"/>
        <w:numPr>
          <w:ilvl w:val="0"/>
          <w:numId w:val="3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Kategoria </w:t>
      </w:r>
      <w:r w:rsidRPr="00866CE4">
        <w:rPr>
          <w:rFonts w:ascii="Open Sans" w:hAnsi="Open Sans" w:cs="Open Sans"/>
          <w:b/>
        </w:rPr>
        <w:t>„Eko-Firma”</w:t>
      </w:r>
      <w:r w:rsidRPr="00866CE4">
        <w:rPr>
          <w:rFonts w:ascii="Open Sans" w:hAnsi="Open Sans" w:cs="Open Sans"/>
        </w:rPr>
        <w:t xml:space="preserve"> jest skierowana do podmiotów gospodarczych prowadzących działalność gospodarczą na terenie Miasta Konina, dla których bardzo ważne są działania  proekologiczne ze szczególnym uwzględnieniem rozwiązań Odnawialnych Źródeł Energii.</w:t>
      </w:r>
    </w:p>
    <w:p w:rsidR="006F066D" w:rsidRPr="00866CE4" w:rsidRDefault="006F066D" w:rsidP="006F066D">
      <w:pPr>
        <w:widowControl w:val="0"/>
        <w:numPr>
          <w:ilvl w:val="0"/>
          <w:numId w:val="3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Wzór wniosku o przyznanie Statuetki w kategorii „Eko-Firma” stanowi załącznik Nr 2 do Regulaminu Konkursu.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4</w:t>
      </w:r>
    </w:p>
    <w:p w:rsidR="006F066D" w:rsidRPr="00866CE4" w:rsidRDefault="006F066D" w:rsidP="006F066D">
      <w:pPr>
        <w:widowControl w:val="0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Kategoria </w:t>
      </w:r>
      <w:r w:rsidRPr="00866CE4">
        <w:rPr>
          <w:rFonts w:ascii="Open Sans" w:hAnsi="Open Sans" w:cs="Open Sans"/>
          <w:b/>
        </w:rPr>
        <w:t>„Nowy Przedsiębiorca”</w:t>
      </w:r>
      <w:r w:rsidRPr="00866CE4">
        <w:rPr>
          <w:rFonts w:ascii="Open Sans" w:hAnsi="Open Sans" w:cs="Open Sans"/>
        </w:rPr>
        <w:t xml:space="preserve"> jest skierowana do przedsiębiorców prowadzących działalność gospodarczą na terenie Miasta Konina nie dłużej niż 3 lata, a prowadzona przez nich działalność gospodarcza wyróżnia się innowacyjnością lub wysokim poziomem rozwoju.</w:t>
      </w:r>
    </w:p>
    <w:p w:rsidR="006F066D" w:rsidRPr="00866CE4" w:rsidRDefault="006F066D" w:rsidP="006F066D">
      <w:pPr>
        <w:widowControl w:val="0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Wzór wniosku o przyznanie Statuetki w kategorii „Nowy Przedsiębiorca” stanowi załącznik Nr 3 do Regulaminu Konkursu.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5</w:t>
      </w:r>
    </w:p>
    <w:p w:rsidR="006F066D" w:rsidRPr="00866CE4" w:rsidRDefault="006F066D" w:rsidP="006F066D">
      <w:pPr>
        <w:widowControl w:val="0"/>
        <w:numPr>
          <w:ilvl w:val="0"/>
          <w:numId w:val="2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Kategoria </w:t>
      </w:r>
      <w:r w:rsidRPr="00866CE4">
        <w:rPr>
          <w:rFonts w:ascii="Open Sans" w:hAnsi="Open Sans" w:cs="Open Sans"/>
          <w:b/>
        </w:rPr>
        <w:t>„Firma Roku”</w:t>
      </w:r>
      <w:r w:rsidRPr="00866CE4">
        <w:rPr>
          <w:rFonts w:ascii="Open Sans" w:hAnsi="Open Sans" w:cs="Open Sans"/>
        </w:rPr>
        <w:t xml:space="preserve"> jest skierowana do podmiotów gospodarczych prowadzących działalność gospodarczą na terenie Miasta Konina, które w ostatnim roku osiągnęły duży poziom rozwoju, oraz znakomicie przystosowały się do trudnej sytuacji gospodarczej spowodowanej pandemią </w:t>
      </w:r>
      <w:proofErr w:type="spellStart"/>
      <w:r w:rsidRPr="00866CE4">
        <w:rPr>
          <w:rFonts w:ascii="Open Sans" w:hAnsi="Open Sans" w:cs="Open Sans"/>
        </w:rPr>
        <w:t>koronawirusa</w:t>
      </w:r>
      <w:proofErr w:type="spellEnd"/>
      <w:r w:rsidRPr="00866CE4">
        <w:rPr>
          <w:rFonts w:ascii="Open Sans" w:hAnsi="Open Sans" w:cs="Open Sans"/>
        </w:rPr>
        <w:t xml:space="preserve"> SARS CoV-2 np. przez wprowadzenie elektronicznych form sprzedaży, świadczenia usług czy kontaktu z klientem. Ponadto posiadają wysoki poziom organizacji wewnętrznej lub posiadają nowoczesny model zarządzania, w tym zasobami pracy.</w:t>
      </w:r>
    </w:p>
    <w:p w:rsidR="006F066D" w:rsidRPr="00866CE4" w:rsidRDefault="006F066D" w:rsidP="006F066D">
      <w:pPr>
        <w:widowControl w:val="0"/>
        <w:numPr>
          <w:ilvl w:val="0"/>
          <w:numId w:val="2"/>
        </w:num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Wzór wniosku o przyznanie Statuetki w kategorii „Firma Roku” stanowi załącznik Nr 4 do Regulaminu Konkursu.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6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Przyznane zostanie również wyróżnienie dla firmy, która otrzyma najwięcej głosów mieszkańców w powszechnym głosowaniu ankietowym na fanpage </w:t>
      </w:r>
      <w:r w:rsidRPr="00866CE4">
        <w:rPr>
          <w:rFonts w:ascii="Open Sans" w:hAnsi="Open Sans" w:cs="Open Sans"/>
        </w:rPr>
        <w:lastRenderedPageBreak/>
        <w:t xml:space="preserve">Facebook </w:t>
      </w:r>
      <w:r w:rsidRPr="00866CE4">
        <w:rPr>
          <w:rFonts w:ascii="Open Sans" w:hAnsi="Open Sans" w:cs="Open Sans"/>
          <w:b/>
        </w:rPr>
        <w:t xml:space="preserve">Konin. Tu płynie energia. </w:t>
      </w:r>
      <w:r w:rsidRPr="00866CE4">
        <w:rPr>
          <w:rFonts w:ascii="Open Sans" w:hAnsi="Open Sans" w:cs="Open Sans"/>
        </w:rPr>
        <w:t>W głosowaniu wezmą udział wszystkie firmy, które zostaną zgłoszone do konkursu w podstawowych kategoriach.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Prezydent może również przyznać nagrodę specjalną za całokształt działalności lub szczególne osiągnięcia.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  <w:b/>
        </w:rPr>
      </w:pPr>
      <w:bookmarkStart w:id="2" w:name="_Toc534187843"/>
    </w:p>
    <w:p w:rsidR="006F066D" w:rsidRPr="00866CE4" w:rsidRDefault="006F066D" w:rsidP="006F066D">
      <w:pPr>
        <w:spacing w:line="276" w:lineRule="auto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  <w:b/>
        </w:rPr>
        <w:t>III.</w:t>
      </w:r>
      <w:r w:rsidRPr="00866CE4">
        <w:rPr>
          <w:rFonts w:ascii="Open Sans" w:hAnsi="Open Sans" w:cs="Open Sans"/>
          <w:b/>
        </w:rPr>
        <w:tab/>
        <w:t xml:space="preserve">Kapituła Nagrody </w:t>
      </w:r>
      <w:bookmarkEnd w:id="2"/>
      <w:r w:rsidRPr="00866CE4">
        <w:rPr>
          <w:rFonts w:ascii="Open Sans" w:hAnsi="Open Sans" w:cs="Open Sans"/>
          <w:b/>
        </w:rPr>
        <w:t>w Konkursie o Statuetkę „Złotego Konia”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1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Członków Kapituły Konkursu o Statuetkę „Złotego Konia”, zwanej dalej Kapitułą, powołuje Prezydent Miasta Konina. Skład Kapituły stanowi załącznik Nr 5 do Regulaminu Konkursu.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bookmarkStart w:id="3" w:name="_Toc534187844"/>
    </w:p>
    <w:p w:rsidR="006F066D" w:rsidRPr="00866CE4" w:rsidRDefault="006F066D" w:rsidP="006F066D">
      <w:pPr>
        <w:spacing w:line="276" w:lineRule="auto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  <w:b/>
        </w:rPr>
        <w:t>IV.</w:t>
      </w:r>
      <w:r w:rsidRPr="00866CE4">
        <w:rPr>
          <w:rFonts w:ascii="Open Sans" w:hAnsi="Open Sans" w:cs="Open Sans"/>
          <w:b/>
        </w:rPr>
        <w:tab/>
        <w:t>Zgłaszanie kandydatów</w:t>
      </w:r>
      <w:bookmarkEnd w:id="3"/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1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Kandydatury podmiotów mogą być zgłaszane do przyznania Statuetki przez mieszkańców, podmioty gospodarcze lub przez Członków Kapituły.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2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Przed zgłoszeniem podmiotu do Konkursu należy uzyskać zgodę jego właściciela lub osoby upoważnionej potwierdzoną podpisem na formularzu zgłoszeniowym.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3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Podmioty ubiegające się o Statuetkę w danym roku, mogą być zgłoszone tylko w jednej kategorii.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4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Laureaci konkursu o Statuetkę „Złotego Konia” z ostatnich pięciu lat nie mogą uczestniczyć w Konkursie. 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5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Zgłaszający przekazują w formie papierowej lub elektronicznej wypełnione wnioski o przyznanie Statuetki, których formularze stanowią załączniki do Regulaminu Konkursu, do Urzędu Miejskiego </w:t>
      </w:r>
      <w:r w:rsidRPr="00866CE4">
        <w:rPr>
          <w:rFonts w:ascii="Open Sans" w:hAnsi="Open Sans" w:cs="Open Sans"/>
          <w:b/>
        </w:rPr>
        <w:t>do 15 marca 2021 roku.</w:t>
      </w:r>
      <w:r w:rsidRPr="00866CE4">
        <w:rPr>
          <w:rFonts w:ascii="Open Sans" w:hAnsi="Open Sans" w:cs="Open Sans"/>
        </w:rPr>
        <w:t xml:space="preserve"> Formularze zgłoszeniowe można pobrać na stronie internetowej </w:t>
      </w:r>
      <w:r w:rsidRPr="00866CE4">
        <w:rPr>
          <w:rFonts w:ascii="Open Sans" w:hAnsi="Open Sans" w:cs="Open Sans"/>
          <w:b/>
        </w:rPr>
        <w:t>www.konin.pl</w:t>
      </w:r>
      <w:r w:rsidRPr="00866CE4">
        <w:rPr>
          <w:rFonts w:ascii="Open Sans" w:hAnsi="Open Sans" w:cs="Open Sans"/>
        </w:rPr>
        <w:t xml:space="preserve"> w zakładce </w:t>
      </w:r>
      <w:r w:rsidRPr="00866CE4">
        <w:rPr>
          <w:rFonts w:ascii="Open Sans" w:hAnsi="Open Sans" w:cs="Open Sans"/>
          <w:b/>
        </w:rPr>
        <w:t>Biznes/Inwestycje</w:t>
      </w:r>
      <w:r w:rsidRPr="00866CE4">
        <w:rPr>
          <w:rFonts w:ascii="Open Sans" w:hAnsi="Open Sans" w:cs="Open Sans"/>
        </w:rPr>
        <w:t>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lastRenderedPageBreak/>
        <w:t>§ 6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Wniosek papierowy można złożyć osobiście w Biurze Obsługi Interesanta Urzędu Miejskiego w Koninie (Plac Wolności 1, 62-510 Konin) lub przesłać pocztą (Urząd Miejski w Koninie, Plac Wolności 1, 62-500 Konin) we wskazanym terminie z dopiskiem „Konkurs o Statuetkę Złotego Konia”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7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Zeskanowany wniosek elektroniczny zawierający niezbędne podpisy w formacie jpg lub pdf należy przesłać we wskazanym terminie na adres e-mail: </w:t>
      </w:r>
      <w:r w:rsidRPr="00866CE4">
        <w:rPr>
          <w:rFonts w:ascii="Open Sans" w:hAnsi="Open Sans" w:cs="Open Sans"/>
          <w:b/>
        </w:rPr>
        <w:t>mariusz.piotrowski@konin.um.gov.pl</w:t>
      </w:r>
      <w:r w:rsidRPr="00866CE4">
        <w:rPr>
          <w:rFonts w:ascii="Open Sans" w:hAnsi="Open Sans" w:cs="Open Sans"/>
        </w:rPr>
        <w:t xml:space="preserve">  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8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Dodatkowe informacje można uzyskać w Wydziale Rozwoju Gospodarczego Urzędu Miejskiego w Koninie. 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Mariusz Piotrowski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ul. 3 Maja 21 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tel. 63 24 01 101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e-mail: mariusz.piotrowski@konin.um.gov.pl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bookmarkStart w:id="4" w:name="_Toc534187845"/>
    </w:p>
    <w:p w:rsidR="006F066D" w:rsidRPr="00866CE4" w:rsidRDefault="006F066D" w:rsidP="006F066D">
      <w:pPr>
        <w:spacing w:line="276" w:lineRule="auto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  <w:b/>
        </w:rPr>
        <w:t>V.</w:t>
      </w:r>
      <w:r w:rsidRPr="00866CE4">
        <w:rPr>
          <w:rFonts w:ascii="Open Sans" w:hAnsi="Open Sans" w:cs="Open Sans"/>
          <w:b/>
        </w:rPr>
        <w:tab/>
        <w:t>Tryb wyłaniania laureatów Nagrody</w:t>
      </w:r>
      <w:bookmarkEnd w:id="4"/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1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Członkowie Kapituły dokonują oceny kandydatów do przyznania Statuetki poprzez przyznanie punktów w skali 1-3 (1 najniższa, 3 najwyższa ocena) dla trzech wyróżniających się podmiotów gospodarczych spośród zgłoszonych kandydatur w każdej z kategorii.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2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Kapituła Konkursu o Statuetkę „Złotego Konia” na podstawie łącznej oceny punktowej ustala listę nominowanych do Statuetki i przedstawia ją Prezydentowi Miasta Konina.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3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Kapituła przyznaje nominację maksymalnie trzem podmiotom w każdej z kategorii.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lastRenderedPageBreak/>
        <w:t>§ 4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Spośród nominowanych przez Kapitułę, Prezydent Miasta Konina wskazuje laureatów w każdej kategorii.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5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Laureaci Konkursu zostają nagrodzeni Statuetkami, pozostali nominowani otrzymują wyróżnienia.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6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Rozstrzygnięcie konkursu oraz wręczenie nagród odbędzie się podczas Gali Konińskiego Biznesu w 2021 r. zgodnie z obostrzeniami związanymi z COViD-19. W przypadku braku możliwości zorganizowania tradycyjnej ceremonii wręczenia wyróżnień ogłoszenie wyników nastąpi on-line na platformie Facebook. 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7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Laureaci Konkursu mają prawo używać w swoich materiałach firmowych i reklamowych tytułu: „Laureat / Nominowany w Konkursie o Statuetkę „Złotego Konia” w kategorii [nazwa kategorii] w roku 2021”.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  <w:b/>
        </w:rPr>
      </w:pPr>
      <w:bookmarkStart w:id="5" w:name="_Toc534187847"/>
    </w:p>
    <w:p w:rsidR="006F066D" w:rsidRPr="00866CE4" w:rsidRDefault="006F066D" w:rsidP="006F066D">
      <w:pPr>
        <w:spacing w:line="276" w:lineRule="auto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  <w:b/>
        </w:rPr>
        <w:t>VI.</w:t>
      </w:r>
      <w:r w:rsidRPr="00866CE4">
        <w:rPr>
          <w:rFonts w:ascii="Open Sans" w:hAnsi="Open Sans" w:cs="Open Sans"/>
          <w:b/>
        </w:rPr>
        <w:tab/>
        <w:t>Postanowienia końcowe</w:t>
      </w:r>
      <w:bookmarkEnd w:id="5"/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1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Zgłoszenie do Konkursu o Statuetkę „Złotego Konia” jest równoznaczne ze zobowiązaniem się firmy zgłaszanej do udostępnienia wszelkich niezbędnych informacji, służących potwierdzeniu danych zawartych we wniosku. Materiały te będą dostępne wyłącznie do wiadomości organizatorów Konkursu.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2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 xml:space="preserve">Konkurs prowadzi Wydział Rozwoju Gospodarczego Urzędu Miejskiego w Koninie. </w:t>
      </w: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</w:p>
    <w:p w:rsidR="006F066D" w:rsidRPr="00866CE4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§ 3</w:t>
      </w:r>
    </w:p>
    <w:p w:rsidR="00DC3125" w:rsidRPr="006F066D" w:rsidRDefault="006F066D" w:rsidP="006F066D">
      <w:pPr>
        <w:spacing w:line="276" w:lineRule="auto"/>
        <w:rPr>
          <w:rFonts w:ascii="Open Sans" w:hAnsi="Open Sans" w:cs="Open Sans"/>
        </w:rPr>
      </w:pPr>
      <w:r w:rsidRPr="00866CE4">
        <w:rPr>
          <w:rFonts w:ascii="Open Sans" w:hAnsi="Open Sans" w:cs="Open Sans"/>
        </w:rPr>
        <w:t>W przypadku zaistnienia nieprzewidzianych okoliczności, Organizator zapewnia sobie prawo zmia</w:t>
      </w:r>
      <w:bookmarkStart w:id="6" w:name="_GoBack"/>
      <w:bookmarkEnd w:id="6"/>
      <w:r w:rsidRPr="00866CE4">
        <w:rPr>
          <w:rFonts w:ascii="Open Sans" w:hAnsi="Open Sans" w:cs="Open Sans"/>
        </w:rPr>
        <w:t>ny organizacyjnych postanowień Regulaminu.</w:t>
      </w:r>
    </w:p>
    <w:sectPr w:rsidR="00DC3125" w:rsidRPr="006F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D59"/>
    <w:multiLevelType w:val="hybridMultilevel"/>
    <w:tmpl w:val="EFC60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0702"/>
    <w:multiLevelType w:val="hybridMultilevel"/>
    <w:tmpl w:val="74E6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6A9"/>
    <w:multiLevelType w:val="hybridMultilevel"/>
    <w:tmpl w:val="3214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3A513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5180"/>
    <w:multiLevelType w:val="hybridMultilevel"/>
    <w:tmpl w:val="6374B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7BDB"/>
    <w:multiLevelType w:val="hybridMultilevel"/>
    <w:tmpl w:val="8E328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3E"/>
    <w:rsid w:val="006F066D"/>
    <w:rsid w:val="0075713E"/>
    <w:rsid w:val="00D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E624-85C9-46CD-9FE6-AB9E6EBC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997</Words>
  <Characters>5983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2</cp:revision>
  <dcterms:created xsi:type="dcterms:W3CDTF">2021-02-17T07:23:00Z</dcterms:created>
  <dcterms:modified xsi:type="dcterms:W3CDTF">2021-02-17T07:25:00Z</dcterms:modified>
</cp:coreProperties>
</file>