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34D" w:rsidRDefault="0051534D" w:rsidP="0051534D">
      <w:pPr>
        <w:spacing w:after="0" w:line="240" w:lineRule="auto"/>
      </w:pPr>
      <w:bookmarkStart w:id="0" w:name="_GoBack"/>
      <w:bookmarkEnd w:id="0"/>
    </w:p>
    <w:p w:rsidR="0051534D" w:rsidRDefault="0051534D" w:rsidP="0051534D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Kongres Założycielski</w:t>
      </w:r>
    </w:p>
    <w:p w:rsidR="0051534D" w:rsidRDefault="0051534D" w:rsidP="0051534D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Powszechnego Samorządu Gospodarczego.</w:t>
      </w:r>
    </w:p>
    <w:p w:rsidR="0044015B" w:rsidRDefault="0044015B" w:rsidP="0051534D">
      <w:pPr>
        <w:spacing w:after="0" w:line="240" w:lineRule="auto"/>
      </w:pPr>
    </w:p>
    <w:p w:rsidR="0044015B" w:rsidRDefault="0051534D" w:rsidP="0051534D">
      <w:pPr>
        <w:spacing w:after="0" w:line="240" w:lineRule="auto"/>
      </w:pPr>
      <w:r>
        <w:t xml:space="preserve">Celem Kongresu jest podjęcie uchwały o powołaniu Powszechnego Samorządu Gospodarczego Małych i Średnich Przedsiębiorstw. </w:t>
      </w:r>
      <w:r w:rsidR="008A2A4E">
        <w:t>U</w:t>
      </w:r>
      <w:r w:rsidR="00D73EC2">
        <w:t xml:space="preserve">ruchomiona </w:t>
      </w:r>
      <w:r w:rsidR="008A2A4E">
        <w:t xml:space="preserve">została </w:t>
      </w:r>
      <w:r w:rsidR="00D73EC2">
        <w:t xml:space="preserve">strona internetowa </w:t>
      </w:r>
      <w:hyperlink r:id="rId7" w:history="1">
        <w:r w:rsidR="00D73EC2" w:rsidRPr="000A4D49">
          <w:rPr>
            <w:rStyle w:val="Hipercze"/>
          </w:rPr>
          <w:t>www.psg-msp.pl</w:t>
        </w:r>
      </w:hyperlink>
      <w:r w:rsidR="00D73EC2">
        <w:t xml:space="preserve"> z tekstem zaproszenia, podstawowymi informacjami i formularzem zgłoszeniowym.</w:t>
      </w:r>
    </w:p>
    <w:p w:rsidR="006C1A42" w:rsidRDefault="006C1A42" w:rsidP="0051534D">
      <w:pPr>
        <w:spacing w:after="0" w:line="240" w:lineRule="auto"/>
      </w:pPr>
    </w:p>
    <w:p w:rsidR="0051534D" w:rsidRDefault="0051534D" w:rsidP="0051534D">
      <w:pPr>
        <w:spacing w:after="0" w:line="240" w:lineRule="auto"/>
      </w:pPr>
      <w:r>
        <w:t xml:space="preserve">Zakładamy wstępnie, że PSG MSP będzie </w:t>
      </w:r>
      <w:r w:rsidR="009475F4">
        <w:t xml:space="preserve">apolityczną </w:t>
      </w:r>
      <w:r w:rsidR="004163DD">
        <w:t>F</w:t>
      </w:r>
      <w:r>
        <w:t>ederacją przedsiębiorców i ich organizacji lokalnych, działającą na obszarze całego kraju. Jej siedzibą będzie Poznań. Lokując siedzibę w Poznaniu chcemy nawiązać do wielkopolskich tradycji gospodarności i gospodarczego patriotyzmu.</w:t>
      </w:r>
    </w:p>
    <w:p w:rsidR="0051534D" w:rsidRDefault="0051534D" w:rsidP="0051534D">
      <w:pPr>
        <w:spacing w:after="0" w:line="240" w:lineRule="auto"/>
      </w:pPr>
    </w:p>
    <w:p w:rsidR="0051534D" w:rsidRDefault="0051534D" w:rsidP="0051534D">
      <w:pPr>
        <w:spacing w:after="0" w:line="240" w:lineRule="auto"/>
      </w:pPr>
      <w:r>
        <w:t xml:space="preserve">Proponujemy formę Federacji, czyli luźnego związku organizacyjnego niezależnych podmiotów, które zachowują swoją dotychczasową autonomię i integralność, natomiast poprzez ogólnopolską strukturę Federacji są w stanie skutecznie oddziaływać na parlament, rząd i sądownictwo, dla zapewnienia </w:t>
      </w:r>
      <w:r w:rsidR="009475F4">
        <w:t>przedsiębiorcom</w:t>
      </w:r>
      <w:r>
        <w:t xml:space="preserve"> właściwych warunków prowadzenia działalności gospodarczej. Zadaniem Federacji będzie reprezentowanie przedsiębiorców prowadzących działalność gospodarczą w formie małych i średnich przedsiębiorstw, wobec władzy ustawodawczej, wykonawczej i sądowniczej oraz wobec samorządu terytorialnego. Będzie ona pełniła także funkcję związku zawodowego, walczącego o nasze prawa i poprawę warunków pracy – poprzez reformę prawa podatkowego, uproszczenie prawa gospodarczego, czy zapewnienie nam prawa do sprawiedliwego sądu</w:t>
      </w:r>
      <w:r w:rsidR="00D23954">
        <w:t>, szczególnie w sporach przedsiębiorców z organami Państwa</w:t>
      </w:r>
      <w:r>
        <w:t>.</w:t>
      </w:r>
    </w:p>
    <w:p w:rsidR="0051534D" w:rsidRDefault="0051534D" w:rsidP="0051534D">
      <w:pPr>
        <w:spacing w:after="0" w:line="240" w:lineRule="auto"/>
      </w:pPr>
    </w:p>
    <w:p w:rsidR="0051534D" w:rsidRDefault="0051534D" w:rsidP="0051534D">
      <w:pPr>
        <w:spacing w:after="0" w:line="240" w:lineRule="auto"/>
      </w:pPr>
      <w:r>
        <w:t>Członkami Federacji mogą zostać osoby fizyczne i prawne prowadzące działalność gospodarczą w sektorze MSP oraz wszelkie organizacje pozarządowe zrzeszające przedsiębiorców z sektora MSP. Duże przedsiębiorstwa spoza sektora MSP, a także organizacje zrzeszające takie przedsiębiorstwa mogą zostać członkami wspierającymi Federacji. Nie przewidujemy żadnych składek członkowskich.</w:t>
      </w:r>
    </w:p>
    <w:p w:rsidR="0051534D" w:rsidRDefault="0051534D" w:rsidP="0051534D">
      <w:pPr>
        <w:spacing w:after="0" w:line="240" w:lineRule="auto"/>
      </w:pPr>
    </w:p>
    <w:p w:rsidR="004227E4" w:rsidRDefault="00C04309" w:rsidP="004227E4">
      <w:pPr>
        <w:spacing w:after="0" w:line="240" w:lineRule="auto"/>
      </w:pPr>
      <w:r>
        <w:t xml:space="preserve">Struktura organizacyjna PSG MSP ma być oparta o Rady Samorządu Gospodarczego powoływane przez członków Federacji na szczeblu lokalnym – powiatowe i wojewódzkie. </w:t>
      </w:r>
      <w:r w:rsidR="0051534D">
        <w:t>Pracami Rady będzie kierował</w:t>
      </w:r>
      <w:r>
        <w:t xml:space="preserve"> Przewodniczący Rady Samorządu.</w:t>
      </w:r>
      <w:r w:rsidR="004227E4">
        <w:t xml:space="preserve"> Spośród członków PSG MSP zostaną wyłonieni koordynatorzy, którzy zainicjują tworzenie regionalnych Rad Samorządu Gospodarczego i będą naturalnymi kandydatami na Przewodniczących tych Rad.</w:t>
      </w:r>
    </w:p>
    <w:p w:rsidR="0051534D" w:rsidRDefault="0051534D" w:rsidP="0051534D">
      <w:pPr>
        <w:spacing w:after="0" w:line="240" w:lineRule="auto"/>
      </w:pPr>
    </w:p>
    <w:p w:rsidR="0051534D" w:rsidRDefault="0051534D" w:rsidP="0051534D">
      <w:pPr>
        <w:spacing w:after="0" w:line="240" w:lineRule="auto"/>
      </w:pPr>
      <w:r>
        <w:t>Lokalne Cechy Rzemiosła mogą uzyskać decydujący wpływ na skład Rad, wybór przewodniczących Rad, pracę samorządu terytorialnego, wynająć lokal dla Rady u siebie w Cechu oraz uzyskiwać korzyści finansowe z realizowanych wspól</w:t>
      </w:r>
      <w:r w:rsidR="00C04309">
        <w:t>nie przedsięwzięć gospodarczych</w:t>
      </w:r>
      <w:r>
        <w:t xml:space="preserve">. </w:t>
      </w:r>
    </w:p>
    <w:p w:rsidR="0051534D" w:rsidRDefault="0051534D" w:rsidP="0051534D">
      <w:pPr>
        <w:spacing w:after="0" w:line="240" w:lineRule="auto"/>
      </w:pPr>
    </w:p>
    <w:p w:rsidR="0051534D" w:rsidRDefault="0051534D" w:rsidP="0051534D">
      <w:pPr>
        <w:spacing w:after="0" w:line="240" w:lineRule="auto"/>
      </w:pPr>
      <w:r>
        <w:t xml:space="preserve">Pracami Federacji na szczeblu krajowym kierować będzie Rada Federacji. Przy Radzie Federacji </w:t>
      </w:r>
      <w:r w:rsidR="006C1A42">
        <w:t xml:space="preserve">będzie </w:t>
      </w:r>
      <w:r>
        <w:t>działa</w:t>
      </w:r>
      <w:r w:rsidR="006C1A42">
        <w:t>ła</w:t>
      </w:r>
      <w:r>
        <w:t xml:space="preserve"> Rada Konsultacyjna, jako forma think tanku. Rada powoła Sekretariat, Zespół Controllingu oraz Kancelarię Rzecznika Praw Przedsiębiorców.</w:t>
      </w:r>
    </w:p>
    <w:p w:rsidR="006C1A42" w:rsidRDefault="006C1A42" w:rsidP="006C1A42">
      <w:pPr>
        <w:spacing w:after="0" w:line="240" w:lineRule="auto"/>
      </w:pPr>
    </w:p>
    <w:p w:rsidR="008A2A4E" w:rsidRDefault="0051534D" w:rsidP="0051534D">
      <w:pPr>
        <w:spacing w:after="0" w:line="240" w:lineRule="auto"/>
      </w:pPr>
      <w:r>
        <w:t>Pierwszym zadaniem Rady Federacji będzie zorganizowanie</w:t>
      </w:r>
      <w:r w:rsidR="00C04309">
        <w:t xml:space="preserve"> z końcem czerwca 2018 roku </w:t>
      </w:r>
      <w:r>
        <w:t xml:space="preserve">Konferencji, na którą PSG MSP zaprosi wszystkich Wójtów, Burmistrzów, Prezydentów Miast oraz Starostów z obszaru Wielkopolski. </w:t>
      </w:r>
      <w:r w:rsidR="008A2A4E">
        <w:t xml:space="preserve">Tematem </w:t>
      </w:r>
      <w:r w:rsidR="0044015B">
        <w:t xml:space="preserve">Konferencji </w:t>
      </w:r>
      <w:r>
        <w:t>będzie finansowanie struktur PSG MSP przez jednostki samorządu terytorialnego</w:t>
      </w:r>
      <w:r w:rsidR="008A2A4E">
        <w:t>.</w:t>
      </w:r>
    </w:p>
    <w:p w:rsidR="008A2A4E" w:rsidRDefault="008A2A4E" w:rsidP="0051534D">
      <w:pPr>
        <w:spacing w:after="0" w:line="240" w:lineRule="auto"/>
      </w:pPr>
    </w:p>
    <w:p w:rsidR="0051534D" w:rsidRDefault="008A2A4E" w:rsidP="0051534D">
      <w:pPr>
        <w:spacing w:after="0" w:line="240" w:lineRule="auto"/>
      </w:pPr>
      <w:r>
        <w:t>Współpraca</w:t>
      </w:r>
      <w:r w:rsidR="0051534D">
        <w:t xml:space="preserve"> </w:t>
      </w:r>
      <w:r>
        <w:t xml:space="preserve">z samorządem terytorialnym </w:t>
      </w:r>
      <w:r w:rsidR="0051534D">
        <w:t>w modelu ogólnopolskiej struktury organizacyjnej PSG MSP umożliwi, między innymi:</w:t>
      </w:r>
    </w:p>
    <w:p w:rsidR="0051534D" w:rsidRDefault="0051534D" w:rsidP="0051534D">
      <w:pPr>
        <w:pStyle w:val="Akapitzlist"/>
        <w:numPr>
          <w:ilvl w:val="0"/>
          <w:numId w:val="1"/>
        </w:numPr>
        <w:spacing w:after="0" w:line="240" w:lineRule="auto"/>
      </w:pPr>
      <w:r>
        <w:t>Artykułowanie postulatów do zmian w systemie prawa gospodarczego.</w:t>
      </w:r>
    </w:p>
    <w:p w:rsidR="0051534D" w:rsidRDefault="0051534D" w:rsidP="0051534D">
      <w:pPr>
        <w:pStyle w:val="Akapitzlist"/>
        <w:numPr>
          <w:ilvl w:val="0"/>
          <w:numId w:val="1"/>
        </w:numPr>
        <w:spacing w:after="0" w:line="240" w:lineRule="auto"/>
      </w:pPr>
      <w:r>
        <w:lastRenderedPageBreak/>
        <w:t>Wspólne artykułowanie postulatów prawnych w imieniu przedsiębiorców i samorządów terytorialnych w kraju.</w:t>
      </w:r>
    </w:p>
    <w:p w:rsidR="0051534D" w:rsidRDefault="0051534D" w:rsidP="0051534D">
      <w:pPr>
        <w:pStyle w:val="Akapitzlist"/>
        <w:numPr>
          <w:ilvl w:val="0"/>
          <w:numId w:val="1"/>
        </w:numPr>
        <w:spacing w:after="0" w:line="240" w:lineRule="auto"/>
      </w:pPr>
      <w:r>
        <w:t>Powołanie Kancelarii Rzecznika Praw Przedsiębiorców, wydającej opinie prawne w przypadku sporów mi</w:t>
      </w:r>
      <w:r w:rsidR="00D65642">
        <w:t>ę</w:t>
      </w:r>
      <w:r>
        <w:t>dzy organami samorządu terytorialnego, a przedsiębiorcą i udzielającej pomocy przedsiębiorcom poszkodowanym przez organa Państwa.</w:t>
      </w:r>
    </w:p>
    <w:p w:rsidR="0051534D" w:rsidRDefault="0051534D" w:rsidP="0051534D">
      <w:pPr>
        <w:pStyle w:val="Akapitzlist"/>
        <w:numPr>
          <w:ilvl w:val="0"/>
          <w:numId w:val="1"/>
        </w:numPr>
        <w:spacing w:after="0" w:line="240" w:lineRule="auto"/>
      </w:pPr>
      <w:r>
        <w:t>Powołanie Sądów Arbitrażowych</w:t>
      </w:r>
      <w:r w:rsidR="00405CAB">
        <w:t>, umożliwiających rozstrzyganie sporów między przedsiębiorcami, a organami samorządu terytorialnego</w:t>
      </w:r>
      <w:r>
        <w:t>.</w:t>
      </w:r>
    </w:p>
    <w:p w:rsidR="0051534D" w:rsidRDefault="0051534D" w:rsidP="0051534D">
      <w:pPr>
        <w:pStyle w:val="Akapitzlist"/>
        <w:numPr>
          <w:ilvl w:val="0"/>
          <w:numId w:val="1"/>
        </w:numPr>
        <w:spacing w:after="0" w:line="240" w:lineRule="auto"/>
      </w:pPr>
      <w:r>
        <w:t>Efektywną współpracę z samorządem terytorialnym na polu inwestycji, poprzez wspieranie wspólnych inwestycji małych firm, pomoc w tworzeniu konsorcjów małych firm umożliwiających im efektywny udział w przetargach na inwestycje samorządowe lub inicjowanie inwestycji w ramach partnerstwa publiczno-prywatnego.</w:t>
      </w:r>
    </w:p>
    <w:p w:rsidR="0051534D" w:rsidRDefault="0051534D" w:rsidP="0051534D">
      <w:pPr>
        <w:pStyle w:val="Akapitzlist"/>
        <w:numPr>
          <w:ilvl w:val="0"/>
          <w:numId w:val="1"/>
        </w:numPr>
        <w:spacing w:after="0" w:line="240" w:lineRule="auto"/>
      </w:pPr>
      <w:r>
        <w:t>Wzmocnienie</w:t>
      </w:r>
      <w:r w:rsidR="00CD342A">
        <w:t xml:space="preserve"> Cechów</w:t>
      </w:r>
      <w:r>
        <w:t>, poprzez zlokalizowanie w nich Centrów Wsparcia Biznesu i wdrażanie projektów gospodarczych, pozwalających Cechom na zarabianie pieniędzy zamiast pobierania składek członkowskich.</w:t>
      </w:r>
    </w:p>
    <w:p w:rsidR="0051534D" w:rsidRDefault="0051534D" w:rsidP="0051534D">
      <w:pPr>
        <w:pStyle w:val="Akapitzlist"/>
        <w:numPr>
          <w:ilvl w:val="0"/>
          <w:numId w:val="1"/>
        </w:numPr>
        <w:spacing w:after="0" w:line="240" w:lineRule="auto"/>
      </w:pPr>
      <w:r>
        <w:t>Budowanie szkolnictwa zawodowego we współpracy z samorządem.</w:t>
      </w:r>
    </w:p>
    <w:p w:rsidR="0051534D" w:rsidRDefault="0051534D" w:rsidP="0051534D">
      <w:pPr>
        <w:pStyle w:val="Akapitzlist"/>
        <w:numPr>
          <w:ilvl w:val="0"/>
          <w:numId w:val="1"/>
        </w:numPr>
        <w:spacing w:after="0" w:line="240" w:lineRule="auto"/>
      </w:pPr>
      <w:r>
        <w:t>Realizację wspólnych działań gospodarczych, takich jak tworzenie systemów ubezpieczeń wzajemnych, a docelowo powołanie wspólnego z samorządem Banku.</w:t>
      </w:r>
    </w:p>
    <w:p w:rsidR="0051534D" w:rsidRDefault="0051534D" w:rsidP="0051534D">
      <w:pPr>
        <w:spacing w:after="0" w:line="240" w:lineRule="auto"/>
      </w:pPr>
    </w:p>
    <w:p w:rsidR="004227E4" w:rsidRDefault="0051534D" w:rsidP="004227E4">
      <w:pPr>
        <w:spacing w:after="0" w:line="240" w:lineRule="auto"/>
      </w:pPr>
      <w:r>
        <w:rPr>
          <w:u w:val="single"/>
        </w:rPr>
        <w:t>Powszechny Samorząd Gospodarczy w nadchodzących wyborach samorządowych udzieli imiennego poparcia tym komitetom lokalnym, które zadeklarują przystąpienie do realizacji takiego wspólnego Projektu i potwierdzą to, albo uchwałą Rady, albo umową pisemną</w:t>
      </w:r>
      <w:r w:rsidRPr="004227E4">
        <w:t>.</w:t>
      </w:r>
      <w:r w:rsidR="00F05127">
        <w:t xml:space="preserve"> </w:t>
      </w:r>
      <w:r w:rsidR="008A2A4E">
        <w:t xml:space="preserve">Lokalne </w:t>
      </w:r>
      <w:r w:rsidR="004227E4">
        <w:t xml:space="preserve">Rady Samorządu Gospodarczego </w:t>
      </w:r>
      <w:r w:rsidR="00F05127">
        <w:t>będą konsultowane w procesie podejmowania</w:t>
      </w:r>
      <w:r w:rsidR="004227E4">
        <w:t xml:space="preserve"> decyzj</w:t>
      </w:r>
      <w:r w:rsidR="00F05127">
        <w:t>i</w:t>
      </w:r>
      <w:r w:rsidR="004227E4">
        <w:t xml:space="preserve">, którym komitetom </w:t>
      </w:r>
      <w:r w:rsidR="008A2A4E">
        <w:t>wyborczym</w:t>
      </w:r>
      <w:r w:rsidR="004227E4">
        <w:t xml:space="preserve"> na terenie ich działania udzielimy poparcia w wyborach samorządowych.</w:t>
      </w:r>
    </w:p>
    <w:p w:rsidR="004227E4" w:rsidRDefault="004227E4" w:rsidP="0051534D">
      <w:pPr>
        <w:spacing w:after="0" w:line="240" w:lineRule="auto"/>
      </w:pPr>
    </w:p>
    <w:p w:rsidR="009B421A" w:rsidRDefault="009B421A" w:rsidP="0051534D">
      <w:pPr>
        <w:spacing w:after="0" w:line="240" w:lineRule="auto"/>
      </w:pPr>
    </w:p>
    <w:p w:rsidR="00732B00" w:rsidRPr="00732B00" w:rsidRDefault="00732B00" w:rsidP="00732B00">
      <w:pPr>
        <w:spacing w:after="0" w:line="240" w:lineRule="auto"/>
      </w:pPr>
      <w:r w:rsidRPr="00732B00">
        <w:rPr>
          <w:u w:val="single"/>
        </w:rPr>
        <w:t>Z poważaniem</w:t>
      </w:r>
      <w:r w:rsidRPr="00732B00">
        <w:t>:</w:t>
      </w:r>
    </w:p>
    <w:p w:rsidR="00732B00" w:rsidRPr="00732B00" w:rsidRDefault="00732B00" w:rsidP="00732B00">
      <w:pPr>
        <w:spacing w:after="0" w:line="240" w:lineRule="auto"/>
      </w:pPr>
      <w:r w:rsidRPr="00732B00">
        <w:t>Jerzy Bartnik – Prezes Zarządu Wielkopolskiej Izby Rzemieślniczej,</w:t>
      </w:r>
    </w:p>
    <w:p w:rsidR="00732B00" w:rsidRPr="00732B00" w:rsidRDefault="00732B00" w:rsidP="00732B00">
      <w:pPr>
        <w:spacing w:after="0" w:line="240" w:lineRule="auto"/>
      </w:pPr>
      <w:r w:rsidRPr="00732B00">
        <w:t>Jacek Trela – Prezes Zarządu Stowarzyszenia Rzemiosło Przyszłości.</w:t>
      </w:r>
    </w:p>
    <w:p w:rsidR="00732B00" w:rsidRPr="00732B00" w:rsidRDefault="00732B00" w:rsidP="00732B00">
      <w:pPr>
        <w:spacing w:after="0" w:line="240" w:lineRule="auto"/>
      </w:pPr>
      <w:r w:rsidRPr="00732B00">
        <w:t>Włodzimierz Zydorczak – Prezes Zarządu Stowarzyszenia e-rzemiosło.</w:t>
      </w:r>
    </w:p>
    <w:p w:rsidR="006C1A42" w:rsidRDefault="006C1A42" w:rsidP="0051534D">
      <w:pPr>
        <w:spacing w:after="0" w:line="240" w:lineRule="auto"/>
      </w:pPr>
    </w:p>
    <w:p w:rsidR="006C1A42" w:rsidRDefault="006C1A42" w:rsidP="0051534D">
      <w:pPr>
        <w:spacing w:after="0" w:line="240" w:lineRule="auto"/>
      </w:pPr>
    </w:p>
    <w:sectPr w:rsidR="006C1A4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2615" w:rsidRDefault="000F2615" w:rsidP="000E7CE9">
      <w:pPr>
        <w:spacing w:after="0" w:line="240" w:lineRule="auto"/>
      </w:pPr>
      <w:r>
        <w:separator/>
      </w:r>
    </w:p>
  </w:endnote>
  <w:endnote w:type="continuationSeparator" w:id="0">
    <w:p w:rsidR="000F2615" w:rsidRDefault="000F2615" w:rsidP="000E7C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19245016"/>
      <w:docPartObj>
        <w:docPartGallery w:val="Page Numbers (Bottom of Page)"/>
        <w:docPartUnique/>
      </w:docPartObj>
    </w:sdtPr>
    <w:sdtEndPr/>
    <w:sdtContent>
      <w:p w:rsidR="000E7CE9" w:rsidRDefault="000E7CE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191C">
          <w:rPr>
            <w:noProof/>
          </w:rPr>
          <w:t>2</w:t>
        </w:r>
        <w:r>
          <w:fldChar w:fldCharType="end"/>
        </w:r>
      </w:p>
    </w:sdtContent>
  </w:sdt>
  <w:p w:rsidR="000E7CE9" w:rsidRDefault="000E7CE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2615" w:rsidRDefault="000F2615" w:rsidP="000E7CE9">
      <w:pPr>
        <w:spacing w:after="0" w:line="240" w:lineRule="auto"/>
      </w:pPr>
      <w:r>
        <w:separator/>
      </w:r>
    </w:p>
  </w:footnote>
  <w:footnote w:type="continuationSeparator" w:id="0">
    <w:p w:rsidR="000F2615" w:rsidRDefault="000F2615" w:rsidP="000E7C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644B9"/>
    <w:multiLevelType w:val="hybridMultilevel"/>
    <w:tmpl w:val="800270B6"/>
    <w:lvl w:ilvl="0" w:tplc="9A4A964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8A0"/>
    <w:rsid w:val="00065E38"/>
    <w:rsid w:val="000E7CE9"/>
    <w:rsid w:val="000F2615"/>
    <w:rsid w:val="000F5D4E"/>
    <w:rsid w:val="00125729"/>
    <w:rsid w:val="001A2267"/>
    <w:rsid w:val="002123E7"/>
    <w:rsid w:val="00227809"/>
    <w:rsid w:val="002950D0"/>
    <w:rsid w:val="002F5DA4"/>
    <w:rsid w:val="002F766D"/>
    <w:rsid w:val="003379C3"/>
    <w:rsid w:val="003A792D"/>
    <w:rsid w:val="00405B20"/>
    <w:rsid w:val="00405CAB"/>
    <w:rsid w:val="004163DD"/>
    <w:rsid w:val="004227E4"/>
    <w:rsid w:val="0042372D"/>
    <w:rsid w:val="0044015B"/>
    <w:rsid w:val="004701CB"/>
    <w:rsid w:val="0047191C"/>
    <w:rsid w:val="0048275E"/>
    <w:rsid w:val="0051534D"/>
    <w:rsid w:val="005868A0"/>
    <w:rsid w:val="005B1809"/>
    <w:rsid w:val="005E54D4"/>
    <w:rsid w:val="005F7B25"/>
    <w:rsid w:val="00632319"/>
    <w:rsid w:val="006C1A42"/>
    <w:rsid w:val="006E05B8"/>
    <w:rsid w:val="006F2D49"/>
    <w:rsid w:val="00732B00"/>
    <w:rsid w:val="00771DF8"/>
    <w:rsid w:val="00786214"/>
    <w:rsid w:val="00855253"/>
    <w:rsid w:val="008A2A4E"/>
    <w:rsid w:val="008A7516"/>
    <w:rsid w:val="009475F4"/>
    <w:rsid w:val="00960FA5"/>
    <w:rsid w:val="00997ABB"/>
    <w:rsid w:val="009B078C"/>
    <w:rsid w:val="009B421A"/>
    <w:rsid w:val="00AA13F5"/>
    <w:rsid w:val="00AB38F2"/>
    <w:rsid w:val="00B21BA4"/>
    <w:rsid w:val="00BA7BE2"/>
    <w:rsid w:val="00C04309"/>
    <w:rsid w:val="00C3142F"/>
    <w:rsid w:val="00C34CDC"/>
    <w:rsid w:val="00CD342A"/>
    <w:rsid w:val="00D23954"/>
    <w:rsid w:val="00D65642"/>
    <w:rsid w:val="00D73EC2"/>
    <w:rsid w:val="00D83E6F"/>
    <w:rsid w:val="00DC0527"/>
    <w:rsid w:val="00DD337B"/>
    <w:rsid w:val="00E10BE1"/>
    <w:rsid w:val="00E1519F"/>
    <w:rsid w:val="00E91396"/>
    <w:rsid w:val="00EA1847"/>
    <w:rsid w:val="00F05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FD7C57-077E-41E4-B82C-F8C6C6899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534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1534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73EC2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E7C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7CE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E7C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7CE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48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8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7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psg-ms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734</Words>
  <Characters>4409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TBS</dc:creator>
  <cp:lastModifiedBy>Daria Kowalska-Tonder</cp:lastModifiedBy>
  <cp:revision>2</cp:revision>
  <dcterms:created xsi:type="dcterms:W3CDTF">2018-05-08T11:26:00Z</dcterms:created>
  <dcterms:modified xsi:type="dcterms:W3CDTF">2018-05-08T11:26:00Z</dcterms:modified>
</cp:coreProperties>
</file>